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04BE3" w:rsidRPr="004F3A7A" w:rsidP="00504BE3" w14:paraId="0A9929D2" w14:textId="7022D59C">
      <w:pPr>
        <w:pStyle w:val="Title"/>
        <w:jc w:val="right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  <w:t>Дело № 5-</w:t>
      </w:r>
      <w:r w:rsidR="00C77631">
        <w:rPr>
          <w:rFonts w:ascii="Times New Roman" w:hAnsi="Times New Roman"/>
          <w:b w:val="0"/>
          <w:sz w:val="26"/>
          <w:szCs w:val="26"/>
        </w:rPr>
        <w:t>438</w:t>
      </w:r>
      <w:r w:rsidRPr="004F3A7A">
        <w:rPr>
          <w:rFonts w:ascii="Times New Roman" w:hAnsi="Times New Roman"/>
          <w:b w:val="0"/>
          <w:sz w:val="26"/>
          <w:szCs w:val="26"/>
        </w:rPr>
        <w:t>-200</w:t>
      </w:r>
      <w:r>
        <w:rPr>
          <w:rFonts w:ascii="Times New Roman" w:hAnsi="Times New Roman"/>
          <w:b w:val="0"/>
          <w:sz w:val="26"/>
          <w:szCs w:val="26"/>
        </w:rPr>
        <w:t>5</w:t>
      </w:r>
      <w:r w:rsidRPr="004F3A7A">
        <w:rPr>
          <w:rFonts w:ascii="Times New Roman" w:hAnsi="Times New Roman"/>
          <w:b w:val="0"/>
          <w:sz w:val="26"/>
          <w:szCs w:val="26"/>
        </w:rPr>
        <w:t>/202</w:t>
      </w:r>
      <w:r w:rsidR="00E83A24">
        <w:rPr>
          <w:rFonts w:ascii="Times New Roman" w:hAnsi="Times New Roman"/>
          <w:b w:val="0"/>
          <w:sz w:val="26"/>
          <w:szCs w:val="26"/>
        </w:rPr>
        <w:t>4</w:t>
      </w:r>
    </w:p>
    <w:p w:rsidR="00504BE3" w:rsidRPr="004F3A7A" w:rsidP="00504BE3" w14:paraId="30E61EC7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</w:rPr>
      </w:pPr>
    </w:p>
    <w:p w:rsidR="00504BE3" w:rsidRPr="004F3A7A" w:rsidP="00504BE3" w14:paraId="073788B2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504BE3" w:rsidRPr="004F3A7A" w:rsidP="00504BE3" w14:paraId="7883C451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504BE3" w:rsidRPr="004F3A7A" w:rsidP="00504BE3" w14:paraId="720F4558" w14:textId="4459C185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«</w:t>
      </w:r>
      <w:r w:rsidR="00C77631">
        <w:rPr>
          <w:sz w:val="26"/>
          <w:szCs w:val="26"/>
        </w:rPr>
        <w:t>21</w:t>
      </w:r>
      <w:r w:rsidRPr="004F3A7A">
        <w:rPr>
          <w:sz w:val="26"/>
          <w:szCs w:val="26"/>
        </w:rPr>
        <w:t xml:space="preserve">» </w:t>
      </w:r>
      <w:r w:rsidR="00AA042D">
        <w:rPr>
          <w:sz w:val="26"/>
          <w:szCs w:val="26"/>
        </w:rPr>
        <w:t>ма</w:t>
      </w:r>
      <w:r w:rsidR="00F538E2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>202</w:t>
      </w:r>
      <w:r w:rsidR="00E83A24">
        <w:rPr>
          <w:sz w:val="26"/>
          <w:szCs w:val="26"/>
        </w:rPr>
        <w:t>4</w:t>
      </w:r>
      <w:r w:rsidRPr="004F3A7A">
        <w:rPr>
          <w:sz w:val="26"/>
          <w:szCs w:val="26"/>
        </w:rPr>
        <w:t xml:space="preserve"> года </w:t>
      </w:r>
      <w:r w:rsidRPr="004F3A7A">
        <w:rPr>
          <w:sz w:val="26"/>
          <w:szCs w:val="26"/>
        </w:rPr>
        <w:tab/>
      </w:r>
      <w:r w:rsidRPr="004F3A7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    </w:t>
      </w:r>
      <w:r w:rsidRPr="004F3A7A">
        <w:rPr>
          <w:sz w:val="26"/>
          <w:szCs w:val="26"/>
        </w:rPr>
        <w:t>город Нефтеюганск</w:t>
      </w:r>
    </w:p>
    <w:p w:rsidR="00504BE3" w:rsidRPr="004F3A7A" w:rsidP="00504BE3" w14:paraId="4EE42CCA" w14:textId="77777777">
      <w:pPr>
        <w:spacing w:line="120" w:lineRule="auto"/>
        <w:jc w:val="both"/>
        <w:rPr>
          <w:sz w:val="26"/>
          <w:szCs w:val="26"/>
        </w:rPr>
      </w:pPr>
    </w:p>
    <w:p w:rsidR="00504BE3" w:rsidRPr="009F5996" w:rsidP="00504BE3" w14:paraId="229729E9" w14:textId="77777777">
      <w:pPr>
        <w:ind w:firstLine="708"/>
        <w:jc w:val="both"/>
        <w:rPr>
          <w:sz w:val="26"/>
          <w:szCs w:val="26"/>
        </w:rPr>
      </w:pPr>
      <w:r w:rsidRPr="009F5996">
        <w:rPr>
          <w:sz w:val="26"/>
          <w:szCs w:val="26"/>
        </w:rPr>
        <w:t>Мировой судья судебного участка № 5 Нефтеюганского</w:t>
      </w:r>
      <w:r w:rsidRPr="009F5996">
        <w:rPr>
          <w:sz w:val="26"/>
          <w:szCs w:val="26"/>
        </w:rPr>
        <w:t xml:space="preserve"> судебного района Ханты-Мансийского автономного округа – Югры Р.В. Голованюк, </w:t>
      </w:r>
    </w:p>
    <w:p w:rsidR="00504BE3" w:rsidRPr="004F3A7A" w:rsidP="00504BE3" w14:paraId="1C2F9209" w14:textId="77777777">
      <w:pPr>
        <w:ind w:firstLine="650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рассмотрев в открытом судебном заседании дело об административном правонарушении, предусмотренном ч.1 ст. 20.25 Кодекса Российской Федерации об административных правонарушениях,</w:t>
      </w:r>
      <w:r w:rsidRPr="004F3A7A">
        <w:rPr>
          <w:sz w:val="26"/>
          <w:szCs w:val="26"/>
        </w:rPr>
        <w:t xml:space="preserve"> в отношении</w:t>
      </w:r>
    </w:p>
    <w:p w:rsidR="00504BE3" w:rsidP="00504BE3" w14:paraId="68021432" w14:textId="7C11BE46">
      <w:pPr>
        <w:ind w:firstLine="650"/>
        <w:jc w:val="both"/>
        <w:rPr>
          <w:sz w:val="26"/>
          <w:szCs w:val="26"/>
        </w:rPr>
      </w:pPr>
      <w:r w:rsidRPr="000855A5">
        <w:rPr>
          <w:sz w:val="26"/>
          <w:szCs w:val="26"/>
        </w:rPr>
        <w:tab/>
        <w:t>Уточкин</w:t>
      </w:r>
      <w:r>
        <w:rPr>
          <w:sz w:val="26"/>
          <w:szCs w:val="26"/>
        </w:rPr>
        <w:t>ой</w:t>
      </w:r>
      <w:r w:rsidRPr="000855A5">
        <w:rPr>
          <w:sz w:val="26"/>
          <w:szCs w:val="26"/>
        </w:rPr>
        <w:t xml:space="preserve"> </w:t>
      </w:r>
      <w:r>
        <w:rPr>
          <w:sz w:val="26"/>
          <w:szCs w:val="26"/>
        </w:rPr>
        <w:t>РС</w:t>
      </w:r>
      <w:r w:rsidRPr="000855A5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>
        <w:rPr>
          <w:sz w:val="26"/>
          <w:szCs w:val="26"/>
        </w:rPr>
        <w:t xml:space="preserve"> года рождения</w:t>
      </w:r>
      <w:r w:rsidRPr="000855A5">
        <w:rPr>
          <w:sz w:val="26"/>
          <w:szCs w:val="26"/>
        </w:rPr>
        <w:t xml:space="preserve">, </w:t>
      </w:r>
      <w:r>
        <w:rPr>
          <w:sz w:val="26"/>
          <w:szCs w:val="26"/>
        </w:rPr>
        <w:t>уроженки</w:t>
      </w:r>
      <w:r w:rsidRPr="000855A5">
        <w:rPr>
          <w:sz w:val="26"/>
          <w:szCs w:val="26"/>
        </w:rPr>
        <w:t xml:space="preserve">: </w:t>
      </w:r>
      <w:r>
        <w:rPr>
          <w:sz w:val="26"/>
          <w:szCs w:val="26"/>
        </w:rPr>
        <w:t>***</w:t>
      </w:r>
      <w:r w:rsidRPr="000855A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гражданки РФ, </w:t>
      </w:r>
      <w:r w:rsidRPr="000855A5">
        <w:rPr>
          <w:sz w:val="26"/>
          <w:szCs w:val="26"/>
        </w:rPr>
        <w:t>01;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Pr="000855A5">
        <w:rPr>
          <w:sz w:val="26"/>
          <w:szCs w:val="26"/>
        </w:rPr>
        <w:t xml:space="preserve">, </w:t>
      </w:r>
      <w:r>
        <w:rPr>
          <w:sz w:val="26"/>
          <w:szCs w:val="26"/>
        </w:rPr>
        <w:t>зарегистрированной</w:t>
      </w:r>
      <w:r w:rsidRPr="000855A5">
        <w:rPr>
          <w:sz w:val="26"/>
          <w:szCs w:val="26"/>
        </w:rPr>
        <w:t xml:space="preserve"> </w:t>
      </w:r>
      <w:r>
        <w:rPr>
          <w:sz w:val="26"/>
          <w:szCs w:val="26"/>
        </w:rPr>
        <w:t>и проживающей</w:t>
      </w:r>
      <w:r w:rsidRPr="000855A5">
        <w:rPr>
          <w:sz w:val="26"/>
          <w:szCs w:val="26"/>
        </w:rPr>
        <w:t xml:space="preserve"> по адресу: </w:t>
      </w:r>
      <w:r>
        <w:rPr>
          <w:sz w:val="26"/>
          <w:szCs w:val="26"/>
        </w:rPr>
        <w:t>***</w:t>
      </w:r>
      <w:r>
        <w:rPr>
          <w:sz w:val="26"/>
          <w:szCs w:val="26"/>
        </w:rPr>
        <w:t>.,</w:t>
      </w:r>
    </w:p>
    <w:p w:rsidR="00504BE3" w:rsidP="00504BE3" w14:paraId="32CDB375" w14:textId="77777777">
      <w:pPr>
        <w:shd w:val="clear" w:color="auto" w:fill="FFFFFF"/>
        <w:tabs>
          <w:tab w:val="left" w:pos="426"/>
        </w:tabs>
        <w:jc w:val="center"/>
        <w:rPr>
          <w:sz w:val="26"/>
          <w:szCs w:val="26"/>
        </w:rPr>
      </w:pPr>
    </w:p>
    <w:p w:rsidR="00504BE3" w:rsidRPr="004F3A7A" w:rsidP="00504BE3" w14:paraId="186A5B8F" w14:textId="77777777">
      <w:pPr>
        <w:shd w:val="clear" w:color="auto" w:fill="FFFFFF"/>
        <w:tabs>
          <w:tab w:val="left" w:pos="426"/>
        </w:tabs>
        <w:jc w:val="center"/>
        <w:rPr>
          <w:bCs/>
          <w:sz w:val="26"/>
          <w:szCs w:val="26"/>
        </w:rPr>
      </w:pPr>
      <w:r w:rsidRPr="004F3A7A">
        <w:rPr>
          <w:sz w:val="26"/>
          <w:szCs w:val="26"/>
        </w:rPr>
        <w:t>У</w:t>
      </w:r>
      <w:r w:rsidRPr="004F3A7A">
        <w:rPr>
          <w:bCs/>
          <w:sz w:val="26"/>
          <w:szCs w:val="26"/>
        </w:rPr>
        <w:t>СТАНОВИЛ:</w:t>
      </w:r>
    </w:p>
    <w:p w:rsidR="00504BE3" w:rsidRPr="004F3A7A" w:rsidP="00504BE3" w14:paraId="43473E70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504BE3" w:rsidP="00504BE3" w14:paraId="7BA0CFF1" w14:textId="7C7ABEC3">
      <w:pPr>
        <w:pStyle w:val="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10.02.2024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 в 00 час. 01 мин., по адресу: </w:t>
      </w:r>
      <w:r>
        <w:rPr>
          <w:rFonts w:ascii="Times New Roman" w:hAnsi="Times New Roman"/>
          <w:b w:val="0"/>
          <w:sz w:val="26"/>
          <w:szCs w:val="26"/>
        </w:rPr>
        <w:t>***</w:t>
      </w:r>
      <w:r w:rsidRPr="00504BE3" w:rsidR="00504BE3">
        <w:rPr>
          <w:rFonts w:ascii="Times New Roman" w:hAnsi="Times New Roman"/>
          <w:b w:val="0"/>
          <w:color w:val="000000"/>
          <w:sz w:val="26"/>
          <w:szCs w:val="26"/>
        </w:rPr>
        <w:t xml:space="preserve">, 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Уточкина Р.С. в срок, предусмотренный </w:t>
      </w:r>
      <w:hyperlink r:id="rId5" w:history="1">
        <w:r w:rsidRPr="00504BE3" w:rsidR="00504BE3">
          <w:rPr>
            <w:rFonts w:ascii="Times New Roman" w:hAnsi="Times New Roman"/>
            <w:b w:val="0"/>
            <w:sz w:val="26"/>
            <w:szCs w:val="26"/>
          </w:rPr>
          <w:t>ч. 1 ст. 32.2</w:t>
        </w:r>
      </w:hyperlink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 КоАП РФ, не уплатил</w:t>
      </w:r>
      <w:r w:rsidR="008A6BE4">
        <w:rPr>
          <w:rFonts w:ascii="Times New Roman" w:hAnsi="Times New Roman"/>
          <w:b w:val="0"/>
          <w:sz w:val="26"/>
          <w:szCs w:val="26"/>
        </w:rPr>
        <w:t>а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 административный штраф в размере 5 000 руб., назначенный постановлением по делу об адми</w:t>
      </w:r>
      <w:r w:rsidR="00B122EC">
        <w:rPr>
          <w:rFonts w:ascii="Times New Roman" w:hAnsi="Times New Roman"/>
          <w:b w:val="0"/>
          <w:sz w:val="26"/>
          <w:szCs w:val="26"/>
        </w:rPr>
        <w:t>нистративном правонарушении №</w:t>
      </w:r>
      <w:r w:rsidR="00C77631">
        <w:rPr>
          <w:rFonts w:ascii="Times New Roman" w:hAnsi="Times New Roman"/>
          <w:b w:val="0"/>
          <w:sz w:val="26"/>
          <w:szCs w:val="26"/>
        </w:rPr>
        <w:t>612</w:t>
      </w:r>
      <w:r w:rsidR="00AA042D">
        <w:rPr>
          <w:rFonts w:ascii="Times New Roman" w:hAnsi="Times New Roman"/>
          <w:b w:val="0"/>
          <w:sz w:val="26"/>
          <w:szCs w:val="26"/>
        </w:rPr>
        <w:t>-23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 от </w:t>
      </w:r>
      <w:r w:rsidR="00AA042D">
        <w:rPr>
          <w:rFonts w:ascii="Times New Roman" w:hAnsi="Times New Roman"/>
          <w:b w:val="0"/>
          <w:sz w:val="26"/>
          <w:szCs w:val="26"/>
        </w:rPr>
        <w:t>25.10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.2023, вступившим в законную силу </w:t>
      </w:r>
      <w:r w:rsidR="00AA042D">
        <w:rPr>
          <w:rFonts w:ascii="Times New Roman" w:hAnsi="Times New Roman"/>
          <w:b w:val="0"/>
          <w:sz w:val="26"/>
          <w:szCs w:val="26"/>
        </w:rPr>
        <w:t>11.12.2023</w:t>
      </w:r>
      <w:r w:rsidRPr="00504BE3">
        <w:rPr>
          <w:rFonts w:ascii="Times New Roman" w:hAnsi="Times New Roman"/>
          <w:b w:val="0"/>
          <w:sz w:val="26"/>
          <w:szCs w:val="26"/>
        </w:rPr>
        <w:t xml:space="preserve">. </w:t>
      </w:r>
    </w:p>
    <w:p w:rsidR="00EB45DD" w:rsidRPr="007C7CD1" w:rsidP="00504BE3" w14:paraId="762121C4" w14:textId="4585797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04BE3">
        <w:rPr>
          <w:sz w:val="26"/>
          <w:szCs w:val="26"/>
        </w:rPr>
        <w:t xml:space="preserve">В судебное заседание </w:t>
      </w:r>
      <w:r w:rsidR="00504BE3">
        <w:rPr>
          <w:sz w:val="26"/>
          <w:szCs w:val="26"/>
        </w:rPr>
        <w:t>Уточкина Р.С</w:t>
      </w:r>
      <w:r w:rsidRPr="00504BE3">
        <w:rPr>
          <w:sz w:val="26"/>
          <w:szCs w:val="26"/>
          <w:lang w:bidi="ru-RU"/>
        </w:rPr>
        <w:t xml:space="preserve">., </w:t>
      </w:r>
      <w:r w:rsidRPr="00504BE3">
        <w:rPr>
          <w:sz w:val="26"/>
          <w:szCs w:val="26"/>
        </w:rPr>
        <w:t>извещенн</w:t>
      </w:r>
      <w:r w:rsidR="00504BE3">
        <w:rPr>
          <w:sz w:val="26"/>
          <w:szCs w:val="26"/>
        </w:rPr>
        <w:t>ая</w:t>
      </w:r>
      <w:r w:rsidRPr="00504BE3">
        <w:rPr>
          <w:sz w:val="26"/>
          <w:szCs w:val="26"/>
        </w:rPr>
        <w:t xml:space="preserve"> надлежащим образом о времени</w:t>
      </w:r>
      <w:r w:rsidRPr="007C7CD1">
        <w:rPr>
          <w:sz w:val="26"/>
          <w:szCs w:val="26"/>
        </w:rPr>
        <w:t xml:space="preserve"> и месте рассмотрения дела, не явил</w:t>
      </w:r>
      <w:r w:rsidR="00504BE3">
        <w:rPr>
          <w:sz w:val="26"/>
          <w:szCs w:val="26"/>
        </w:rPr>
        <w:t>ась</w:t>
      </w:r>
      <w:r w:rsidRPr="007C7CD1">
        <w:rPr>
          <w:sz w:val="26"/>
          <w:szCs w:val="26"/>
        </w:rPr>
        <w:t>, о причинах неявки суд не уведомил</w:t>
      </w:r>
      <w:r w:rsidR="00504BE3">
        <w:rPr>
          <w:sz w:val="26"/>
          <w:szCs w:val="26"/>
        </w:rPr>
        <w:t>а</w:t>
      </w:r>
      <w:r w:rsidRPr="007C7CD1">
        <w:rPr>
          <w:sz w:val="26"/>
          <w:szCs w:val="26"/>
        </w:rPr>
        <w:t>, ходатайств об отложении судебного заседания от не</w:t>
      </w:r>
      <w:r w:rsidR="00504BE3">
        <w:rPr>
          <w:sz w:val="26"/>
          <w:szCs w:val="26"/>
        </w:rPr>
        <w:t>е</w:t>
      </w:r>
      <w:r w:rsidRPr="007C7CD1">
        <w:rPr>
          <w:sz w:val="26"/>
          <w:szCs w:val="26"/>
        </w:rPr>
        <w:t xml:space="preserve"> не пост</w:t>
      </w:r>
      <w:r w:rsidRPr="007C7CD1">
        <w:rPr>
          <w:sz w:val="26"/>
          <w:szCs w:val="26"/>
        </w:rPr>
        <w:t xml:space="preserve">упало.  </w:t>
      </w:r>
    </w:p>
    <w:p w:rsidR="00EB45DD" w:rsidRPr="007C7CD1" w:rsidP="00EB45DD" w14:paraId="701944E0" w14:textId="750E406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7C7CD1">
        <w:rPr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</w:t>
      </w:r>
      <w:r w:rsidRPr="007C7CD1">
        <w:rPr>
          <w:sz w:val="26"/>
          <w:szCs w:val="26"/>
        </w:rPr>
        <w:t xml:space="preserve">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="00504BE3">
        <w:rPr>
          <w:sz w:val="26"/>
          <w:szCs w:val="26"/>
        </w:rPr>
        <w:t>Уточкиной Р.С</w:t>
      </w:r>
      <w:r w:rsidRPr="007C7CD1">
        <w:rPr>
          <w:sz w:val="26"/>
          <w:szCs w:val="26"/>
          <w:lang w:bidi="ru-RU"/>
        </w:rPr>
        <w:t>.</w:t>
      </w:r>
    </w:p>
    <w:p w:rsidR="00CB09F7" w:rsidRPr="004F3A7A" w:rsidP="00EB45DD" w14:paraId="033C38A8" w14:textId="20AFABDC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7C7CD1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504BE3">
        <w:rPr>
          <w:sz w:val="26"/>
          <w:szCs w:val="26"/>
        </w:rPr>
        <w:t>Уточкиной Р.С</w:t>
      </w:r>
      <w:r w:rsidRP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в совершении администрати</w:t>
      </w:r>
      <w:r w:rsidRPr="007C7CD1">
        <w:rPr>
          <w:sz w:val="26"/>
          <w:szCs w:val="26"/>
        </w:rPr>
        <w:t>вного правонарушения установлена и подтверждается следующими доказательствами, оцененных судьей в соответствии с требованиями ст. 26.11 КоАП РФ</w:t>
      </w:r>
      <w:r w:rsidRPr="004F3A7A">
        <w:rPr>
          <w:sz w:val="26"/>
          <w:szCs w:val="26"/>
        </w:rPr>
        <w:t>:</w:t>
      </w:r>
    </w:p>
    <w:p w:rsidR="00504BE3" w:rsidRPr="00D64F2B" w:rsidP="00504BE3" w14:paraId="1D5DCE62" w14:textId="3351A914">
      <w:pPr>
        <w:jc w:val="both"/>
        <w:rPr>
          <w:sz w:val="26"/>
          <w:szCs w:val="26"/>
        </w:rPr>
      </w:pPr>
      <w:r w:rsidRPr="00FB63B5">
        <w:rPr>
          <w:sz w:val="26"/>
          <w:szCs w:val="26"/>
        </w:rPr>
        <w:t>- протокол</w:t>
      </w:r>
      <w:r>
        <w:rPr>
          <w:sz w:val="26"/>
          <w:szCs w:val="26"/>
        </w:rPr>
        <w:t>ом</w:t>
      </w:r>
      <w:r w:rsidRPr="00FB63B5">
        <w:rPr>
          <w:sz w:val="26"/>
          <w:szCs w:val="26"/>
        </w:rPr>
        <w:t xml:space="preserve"> об административном правонарушении </w:t>
      </w:r>
      <w:r w:rsidR="00042F84">
        <w:rPr>
          <w:sz w:val="26"/>
          <w:szCs w:val="26"/>
        </w:rPr>
        <w:t>№</w:t>
      </w:r>
      <w:r w:rsidR="00AA042D">
        <w:rPr>
          <w:sz w:val="26"/>
          <w:szCs w:val="26"/>
        </w:rPr>
        <w:t>4</w:t>
      </w:r>
      <w:r w:rsidR="00C77631">
        <w:rPr>
          <w:sz w:val="26"/>
          <w:szCs w:val="26"/>
        </w:rPr>
        <w:t>8</w:t>
      </w:r>
      <w:r>
        <w:rPr>
          <w:sz w:val="26"/>
          <w:szCs w:val="26"/>
        </w:rPr>
        <w:t>-</w:t>
      </w:r>
      <w:r w:rsidR="007179AA">
        <w:rPr>
          <w:sz w:val="26"/>
          <w:szCs w:val="26"/>
        </w:rPr>
        <w:t>24</w:t>
      </w:r>
      <w:r w:rsidRPr="00FB63B5">
        <w:rPr>
          <w:sz w:val="26"/>
          <w:szCs w:val="26"/>
        </w:rPr>
        <w:t xml:space="preserve"> от </w:t>
      </w:r>
      <w:r w:rsidR="00AA042D">
        <w:rPr>
          <w:sz w:val="26"/>
          <w:szCs w:val="26"/>
        </w:rPr>
        <w:t>28</w:t>
      </w:r>
      <w:r w:rsidRPr="00FB63B5">
        <w:rPr>
          <w:sz w:val="26"/>
          <w:szCs w:val="26"/>
        </w:rPr>
        <w:t>.</w:t>
      </w:r>
      <w:r w:rsidR="00AA042D">
        <w:rPr>
          <w:sz w:val="26"/>
          <w:szCs w:val="26"/>
        </w:rPr>
        <w:t>03</w:t>
      </w:r>
      <w:r w:rsidRPr="00FB63B5">
        <w:rPr>
          <w:sz w:val="26"/>
          <w:szCs w:val="26"/>
        </w:rPr>
        <w:t>.202</w:t>
      </w:r>
      <w:r w:rsidR="006973DB">
        <w:rPr>
          <w:sz w:val="26"/>
          <w:szCs w:val="26"/>
        </w:rPr>
        <w:t>4</w:t>
      </w:r>
      <w:r w:rsidRPr="00FB63B5">
        <w:rPr>
          <w:sz w:val="26"/>
          <w:szCs w:val="26"/>
        </w:rPr>
        <w:t xml:space="preserve"> в отношении </w:t>
      </w:r>
      <w:r>
        <w:rPr>
          <w:sz w:val="26"/>
          <w:szCs w:val="26"/>
        </w:rPr>
        <w:t>Уточкиной Р.С</w:t>
      </w:r>
      <w:r w:rsidRPr="00FB63B5">
        <w:rPr>
          <w:sz w:val="26"/>
          <w:szCs w:val="26"/>
        </w:rPr>
        <w:t>. по ч.1 ст.20.25</w:t>
      </w:r>
      <w:r w:rsidRPr="00FB63B5">
        <w:rPr>
          <w:sz w:val="26"/>
          <w:szCs w:val="26"/>
        </w:rPr>
        <w:t xml:space="preserve"> КоАП РФ;</w:t>
      </w:r>
    </w:p>
    <w:p w:rsidR="00504BE3" w:rsidP="00504BE3" w14:paraId="32C35A59" w14:textId="1FB82331">
      <w:pPr>
        <w:jc w:val="both"/>
        <w:rPr>
          <w:sz w:val="26"/>
          <w:szCs w:val="26"/>
        </w:rPr>
      </w:pPr>
      <w:r w:rsidRPr="00D64F2B">
        <w:rPr>
          <w:sz w:val="26"/>
          <w:szCs w:val="26"/>
        </w:rPr>
        <w:t xml:space="preserve">- копией постановления по делу об административном правонарушении </w:t>
      </w:r>
      <w:r w:rsidRPr="00AA042D">
        <w:rPr>
          <w:sz w:val="26"/>
          <w:szCs w:val="26"/>
        </w:rPr>
        <w:t xml:space="preserve">№ </w:t>
      </w:r>
      <w:r w:rsidR="00C77631">
        <w:rPr>
          <w:sz w:val="26"/>
          <w:szCs w:val="26"/>
        </w:rPr>
        <w:t>612</w:t>
      </w:r>
      <w:r w:rsidRPr="00AA042D" w:rsidR="00AA042D">
        <w:rPr>
          <w:sz w:val="26"/>
          <w:szCs w:val="26"/>
        </w:rPr>
        <w:t>-23 от 25.10.2023</w:t>
      </w:r>
      <w:r w:rsidRPr="00AA042D">
        <w:rPr>
          <w:sz w:val="26"/>
          <w:szCs w:val="26"/>
        </w:rPr>
        <w:t>, согласно которому Уточкина Р.С</w:t>
      </w:r>
      <w:r w:rsidRPr="00AA042D">
        <w:rPr>
          <w:sz w:val="26"/>
          <w:szCs w:val="26"/>
          <w:lang w:bidi="ru-RU"/>
        </w:rPr>
        <w:t xml:space="preserve">. </w:t>
      </w:r>
      <w:r w:rsidRPr="00AA042D">
        <w:rPr>
          <w:sz w:val="26"/>
          <w:szCs w:val="26"/>
        </w:rPr>
        <w:t xml:space="preserve">признана виновной в совершении административного правонарушения, предусмотренного </w:t>
      </w:r>
      <w:r w:rsidRPr="00AA042D">
        <w:rPr>
          <w:color w:val="FF0000"/>
          <w:sz w:val="26"/>
          <w:szCs w:val="26"/>
        </w:rPr>
        <w:t>п.</w:t>
      </w:r>
      <w:r w:rsidRPr="00AA042D" w:rsidR="00D64F2B">
        <w:rPr>
          <w:color w:val="FF0000"/>
          <w:sz w:val="26"/>
          <w:szCs w:val="26"/>
        </w:rPr>
        <w:t>2</w:t>
      </w:r>
      <w:r w:rsidRPr="00AA042D">
        <w:rPr>
          <w:color w:val="FF0000"/>
          <w:sz w:val="26"/>
          <w:szCs w:val="26"/>
        </w:rPr>
        <w:t xml:space="preserve"> ст. </w:t>
      </w:r>
      <w:r w:rsidRPr="00AA042D" w:rsidR="00D64F2B">
        <w:rPr>
          <w:color w:val="FF0000"/>
          <w:sz w:val="26"/>
          <w:szCs w:val="26"/>
        </w:rPr>
        <w:t>28</w:t>
      </w:r>
      <w:r w:rsidRPr="00AA042D">
        <w:rPr>
          <w:color w:val="FF0000"/>
          <w:sz w:val="26"/>
          <w:szCs w:val="26"/>
        </w:rPr>
        <w:t xml:space="preserve"> </w:t>
      </w:r>
      <w:r w:rsidRPr="00AA042D">
        <w:rPr>
          <w:sz w:val="26"/>
          <w:szCs w:val="26"/>
        </w:rPr>
        <w:t>Закона ХМАО-Югры</w:t>
      </w:r>
      <w:r w:rsidRPr="00D64F2B">
        <w:rPr>
          <w:sz w:val="26"/>
          <w:szCs w:val="26"/>
        </w:rPr>
        <w:t xml:space="preserve"> от 11.06.2010 </w:t>
      </w:r>
      <w:r w:rsidRPr="00D64F2B">
        <w:rPr>
          <w:sz w:val="26"/>
          <w:szCs w:val="26"/>
        </w:rPr>
        <w:t xml:space="preserve">№102-оз «Об административных правонарушениях» и ей назначено наказание в виде штрафа в размере 5 000 рублей. Постановление вступило в законную силу </w:t>
      </w:r>
      <w:r w:rsidR="00AA042D">
        <w:rPr>
          <w:sz w:val="26"/>
          <w:szCs w:val="26"/>
        </w:rPr>
        <w:t>11.12.2023</w:t>
      </w:r>
      <w:r w:rsidRPr="00FB63B5">
        <w:rPr>
          <w:sz w:val="26"/>
          <w:szCs w:val="26"/>
        </w:rPr>
        <w:t xml:space="preserve">; </w:t>
      </w:r>
    </w:p>
    <w:p w:rsidR="00504BE3" w:rsidP="00504BE3" w14:paraId="0B6DCC85" w14:textId="578D581B">
      <w:pPr>
        <w:jc w:val="both"/>
        <w:rPr>
          <w:sz w:val="26"/>
          <w:szCs w:val="26"/>
        </w:rPr>
      </w:pPr>
      <w:r>
        <w:rPr>
          <w:sz w:val="26"/>
          <w:szCs w:val="26"/>
        </w:rPr>
        <w:t>- списком почтовых отправлений;</w:t>
      </w:r>
    </w:p>
    <w:p w:rsidR="00230FFE" w:rsidP="00504BE3" w14:paraId="126A9F34" w14:textId="77777777">
      <w:pPr>
        <w:jc w:val="both"/>
        <w:rPr>
          <w:bCs/>
          <w:color w:val="FF0000"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- уведомлением о составлении протокола об административном прав</w:t>
      </w:r>
      <w:r>
        <w:rPr>
          <w:bCs/>
          <w:sz w:val="26"/>
          <w:szCs w:val="26"/>
          <w:lang w:eastAsia="ar-SA"/>
        </w:rPr>
        <w:t xml:space="preserve">онарушении от </w:t>
      </w:r>
      <w:r w:rsidR="00AA042D">
        <w:rPr>
          <w:bCs/>
          <w:color w:val="FF0000"/>
          <w:sz w:val="26"/>
          <w:szCs w:val="26"/>
          <w:lang w:eastAsia="ar-SA"/>
        </w:rPr>
        <w:t>15.02.2024</w:t>
      </w:r>
      <w:r>
        <w:rPr>
          <w:bCs/>
          <w:color w:val="FF0000"/>
          <w:sz w:val="26"/>
          <w:szCs w:val="26"/>
          <w:lang w:eastAsia="ar-SA"/>
        </w:rPr>
        <w:t>;</w:t>
      </w:r>
    </w:p>
    <w:p w:rsidR="00504BE3" w:rsidP="00504BE3" w14:paraId="0C6C1306" w14:textId="07E19B1C">
      <w:pPr>
        <w:jc w:val="both"/>
        <w:rPr>
          <w:bCs/>
          <w:sz w:val="26"/>
          <w:szCs w:val="26"/>
          <w:lang w:eastAsia="ar-SA"/>
        </w:rPr>
      </w:pPr>
      <w:r>
        <w:rPr>
          <w:bCs/>
          <w:color w:val="FF0000"/>
          <w:sz w:val="26"/>
          <w:szCs w:val="26"/>
          <w:lang w:eastAsia="ar-SA"/>
        </w:rPr>
        <w:t xml:space="preserve">- справкой начальника отдела-главного бухгалтера от 19.03.2024, согласно которой сведения об уплате штрафа по </w:t>
      </w:r>
      <w:r w:rsidRPr="00D64F2B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D64F2B">
        <w:rPr>
          <w:sz w:val="26"/>
          <w:szCs w:val="26"/>
        </w:rPr>
        <w:t xml:space="preserve"> </w:t>
      </w:r>
      <w:r w:rsidR="00C77631">
        <w:rPr>
          <w:sz w:val="26"/>
          <w:szCs w:val="26"/>
        </w:rPr>
        <w:t>№ 612</w:t>
      </w:r>
      <w:r w:rsidRPr="00AA042D">
        <w:rPr>
          <w:sz w:val="26"/>
          <w:szCs w:val="26"/>
        </w:rPr>
        <w:t>-23 от 25.10.2023</w:t>
      </w:r>
      <w:r>
        <w:rPr>
          <w:sz w:val="26"/>
          <w:szCs w:val="26"/>
        </w:rPr>
        <w:t xml:space="preserve"> </w:t>
      </w:r>
      <w:r>
        <w:rPr>
          <w:bCs/>
          <w:color w:val="FF0000"/>
          <w:sz w:val="26"/>
          <w:szCs w:val="26"/>
          <w:lang w:eastAsia="ar-SA"/>
        </w:rPr>
        <w:t>отсутствуют</w:t>
      </w:r>
      <w:r>
        <w:rPr>
          <w:bCs/>
          <w:sz w:val="26"/>
          <w:szCs w:val="26"/>
          <w:lang w:eastAsia="ar-SA"/>
        </w:rPr>
        <w:t>.</w:t>
      </w:r>
    </w:p>
    <w:p w:rsidR="00EB4606" w:rsidRPr="004F3A7A" w:rsidP="00ED35F8" w14:paraId="72141207" w14:textId="77777777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Исследованные в судебном заседании доказательства соответствуют т</w:t>
      </w:r>
      <w:r w:rsidRPr="004F3A7A" w:rsidR="00292F47">
        <w:rPr>
          <w:sz w:val="26"/>
          <w:szCs w:val="26"/>
        </w:rPr>
        <w:t>ребованиям, предусмотренным ст.</w:t>
      </w:r>
      <w:r w:rsidRPr="004F3A7A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4F3A7A" w:rsidP="0053439C" w14:paraId="07048FDB" w14:textId="77777777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>В соответствии с</w:t>
      </w:r>
      <w:r w:rsidRPr="004F3A7A" w:rsidR="00292F47">
        <w:rPr>
          <w:rFonts w:ascii="Times New Roman" w:hAnsi="Times New Roman"/>
          <w:sz w:val="26"/>
          <w:szCs w:val="26"/>
        </w:rPr>
        <w:t xml:space="preserve"> ч.</w:t>
      </w:r>
      <w:r w:rsidRPr="004F3A7A">
        <w:rPr>
          <w:rFonts w:ascii="Times New Roman" w:hAnsi="Times New Roman"/>
          <w:sz w:val="26"/>
          <w:szCs w:val="26"/>
        </w:rPr>
        <w:t>1</w:t>
      </w:r>
      <w:r w:rsidRPr="004F3A7A" w:rsidR="00292F47">
        <w:rPr>
          <w:rFonts w:ascii="Times New Roman" w:hAnsi="Times New Roman"/>
          <w:sz w:val="26"/>
          <w:szCs w:val="26"/>
        </w:rPr>
        <w:t xml:space="preserve"> ст.</w:t>
      </w:r>
      <w:r w:rsidRPr="004F3A7A">
        <w:rPr>
          <w:rFonts w:ascii="Times New Roman" w:hAnsi="Times New Roman"/>
          <w:sz w:val="26"/>
          <w:szCs w:val="26"/>
        </w:rPr>
        <w:t>32.2 Кодекса Российской Федерации об администрат</w:t>
      </w:r>
      <w:r w:rsidRPr="004F3A7A">
        <w:rPr>
          <w:rFonts w:ascii="Times New Roman" w:hAnsi="Times New Roman"/>
          <w:sz w:val="26"/>
          <w:szCs w:val="26"/>
        </w:rPr>
        <w:t>ивных правонарушениях,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</w:t>
      </w:r>
      <w:r w:rsidRPr="004F3A7A" w:rsidR="00734522">
        <w:rPr>
          <w:rFonts w:ascii="Times New Roman" w:hAnsi="Times New Roman"/>
          <w:sz w:val="26"/>
          <w:szCs w:val="26"/>
        </w:rPr>
        <w:t xml:space="preserve">, за исключением случая, предусмотренного частью 1.1 или 1.3 настоящей статьи, либо со дня истечения срока </w:t>
      </w:r>
      <w:r w:rsidRPr="004F3A7A" w:rsidR="00734522">
        <w:rPr>
          <w:rFonts w:ascii="Times New Roman" w:hAnsi="Times New Roman"/>
          <w:sz w:val="26"/>
          <w:szCs w:val="26"/>
        </w:rPr>
        <w:t xml:space="preserve">отсрочки или срока рассрочки, предусмотренных статьей 31.5 </w:t>
      </w:r>
      <w:r w:rsidRPr="004F3A7A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правонарушениях.</w:t>
      </w:r>
    </w:p>
    <w:p w:rsidR="00BB6602" w:rsidRPr="004F3A7A" w:rsidP="00BB6602" w14:paraId="550F7B08" w14:textId="45D54FC5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Таким образом, с учетом требований ст. 32.2 Ко</w:t>
      </w:r>
      <w:r w:rsidRPr="004F3A7A">
        <w:rPr>
          <w:sz w:val="26"/>
          <w:szCs w:val="26"/>
        </w:rPr>
        <w:t xml:space="preserve">АП РФ последним днем оплаты штрафа </w:t>
      </w:r>
      <w:r w:rsidRPr="006973DB" w:rsidR="006973DB">
        <w:rPr>
          <w:sz w:val="26"/>
          <w:szCs w:val="26"/>
        </w:rPr>
        <w:t>Уточкин</w:t>
      </w:r>
      <w:r w:rsidR="008A6BE4">
        <w:rPr>
          <w:sz w:val="26"/>
          <w:szCs w:val="26"/>
        </w:rPr>
        <w:t>ой</w:t>
      </w:r>
      <w:r w:rsidRPr="006973DB" w:rsidR="006973DB">
        <w:rPr>
          <w:sz w:val="26"/>
          <w:szCs w:val="26"/>
        </w:rPr>
        <w:t xml:space="preserve"> Р.С</w:t>
      </w:r>
      <w:r w:rsidR="00FC07BF">
        <w:rPr>
          <w:sz w:val="26"/>
          <w:szCs w:val="26"/>
        </w:rPr>
        <w:t xml:space="preserve">. </w:t>
      </w:r>
      <w:r w:rsidRPr="004F3A7A">
        <w:rPr>
          <w:sz w:val="26"/>
          <w:szCs w:val="26"/>
        </w:rPr>
        <w:t xml:space="preserve">являлось </w:t>
      </w:r>
      <w:r w:rsidR="00F87AB9">
        <w:rPr>
          <w:sz w:val="26"/>
          <w:szCs w:val="26"/>
        </w:rPr>
        <w:t>09</w:t>
      </w:r>
      <w:r w:rsidR="00CE7203">
        <w:rPr>
          <w:sz w:val="26"/>
          <w:szCs w:val="26"/>
        </w:rPr>
        <w:t>.02.2024</w:t>
      </w:r>
      <w:r w:rsidRPr="004F3A7A" w:rsidR="00145B64">
        <w:rPr>
          <w:sz w:val="26"/>
          <w:szCs w:val="26"/>
        </w:rPr>
        <w:t xml:space="preserve">. </w:t>
      </w:r>
      <w:r w:rsidRPr="004F3A7A" w:rsidR="004365C5">
        <w:rPr>
          <w:sz w:val="26"/>
          <w:szCs w:val="26"/>
        </w:rPr>
        <w:t>Сведения об оплате штрафа в установленные законом сроки отсутствуют.</w:t>
      </w:r>
    </w:p>
    <w:p w:rsidR="00F85A6A" w:rsidRPr="004F3A7A" w:rsidP="00F85A6A" w14:paraId="4DEFBDC5" w14:textId="14F6FCCD">
      <w:pPr>
        <w:pStyle w:val="BodyText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ab/>
      </w:r>
      <w:r w:rsidRPr="00A43788">
        <w:rPr>
          <w:rFonts w:ascii="Times New Roman" w:hAnsi="Times New Roman"/>
          <w:sz w:val="26"/>
          <w:szCs w:val="26"/>
        </w:rPr>
        <w:t xml:space="preserve">Действия </w:t>
      </w:r>
      <w:r w:rsidRPr="00D30C5C" w:rsidR="00D30C5C">
        <w:rPr>
          <w:rFonts w:ascii="Times New Roman" w:hAnsi="Times New Roman"/>
          <w:sz w:val="26"/>
          <w:szCs w:val="26"/>
        </w:rPr>
        <w:t>Уточкиной Р.С</w:t>
      </w:r>
      <w:r w:rsidRPr="00657368" w:rsidR="00FC07BF">
        <w:rPr>
          <w:rFonts w:ascii="Times New Roman" w:hAnsi="Times New Roman"/>
          <w:sz w:val="26"/>
          <w:szCs w:val="26"/>
        </w:rPr>
        <w:t>.</w:t>
      </w:r>
      <w:r w:rsidRPr="00A43788" w:rsidR="00FC07BF">
        <w:rPr>
          <w:rFonts w:ascii="Times New Roman" w:hAnsi="Times New Roman"/>
          <w:sz w:val="26"/>
          <w:szCs w:val="26"/>
        </w:rPr>
        <w:t xml:space="preserve"> </w:t>
      </w:r>
      <w:r w:rsidRPr="00A43788" w:rsidR="001927B4">
        <w:rPr>
          <w:rFonts w:ascii="Times New Roman" w:hAnsi="Times New Roman"/>
          <w:sz w:val="26"/>
          <w:szCs w:val="26"/>
        </w:rPr>
        <w:t>с</w:t>
      </w:r>
      <w:r w:rsidRPr="00A43788">
        <w:rPr>
          <w:rFonts w:ascii="Times New Roman" w:hAnsi="Times New Roman"/>
          <w:sz w:val="26"/>
          <w:szCs w:val="26"/>
        </w:rPr>
        <w:t>уд</w:t>
      </w:r>
      <w:r w:rsidRPr="00A43788" w:rsidR="001927B4">
        <w:rPr>
          <w:rFonts w:ascii="Times New Roman" w:hAnsi="Times New Roman"/>
          <w:sz w:val="26"/>
          <w:szCs w:val="26"/>
        </w:rPr>
        <w:t>ья</w:t>
      </w:r>
      <w:r w:rsidRPr="004F3A7A">
        <w:rPr>
          <w:rFonts w:ascii="Times New Roman" w:hAnsi="Times New Roman"/>
          <w:sz w:val="26"/>
          <w:szCs w:val="26"/>
        </w:rPr>
        <w:t xml:space="preserve"> квалифицирует по ч.1 ст.20.25 Кодекса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 xml:space="preserve">, </w:t>
      </w:r>
      <w:r w:rsidRPr="004F3A7A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4F3A7A" w:rsidR="00BC181C">
        <w:rPr>
          <w:rFonts w:ascii="Times New Roman" w:hAnsi="Times New Roman"/>
          <w:sz w:val="26"/>
          <w:szCs w:val="26"/>
        </w:rPr>
        <w:t>Кодексом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>.</w:t>
      </w:r>
    </w:p>
    <w:p w:rsidR="00CB09F7" w:rsidRPr="004F3A7A" w:rsidP="00CB09F7" w14:paraId="014FFC92" w14:textId="4FC5783E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4F3A7A">
        <w:rPr>
          <w:rFonts w:ascii="Times New Roman" w:hAnsi="Times New Roman"/>
          <w:sz w:val="26"/>
          <w:szCs w:val="26"/>
        </w:rPr>
        <w:t>При назначении наказания судья</w:t>
      </w:r>
      <w:r w:rsidRPr="004F3A7A">
        <w:rPr>
          <w:rFonts w:ascii="Times New Roman" w:hAnsi="Times New Roman"/>
          <w:sz w:val="26"/>
          <w:szCs w:val="26"/>
        </w:rPr>
        <w:t xml:space="preserve"> учитывает обстоятельства дела, характер данного пра</w:t>
      </w:r>
      <w:r w:rsidRPr="004F3A7A" w:rsidR="001927B4">
        <w:rPr>
          <w:rFonts w:ascii="Times New Roman" w:hAnsi="Times New Roman"/>
          <w:sz w:val="26"/>
          <w:szCs w:val="26"/>
        </w:rPr>
        <w:t>вонарушения, данные о личности</w:t>
      </w:r>
      <w:r w:rsidR="00FC07BF">
        <w:rPr>
          <w:rFonts w:ascii="Times New Roman" w:hAnsi="Times New Roman"/>
          <w:sz w:val="26"/>
          <w:szCs w:val="26"/>
        </w:rPr>
        <w:t xml:space="preserve"> </w:t>
      </w:r>
      <w:r w:rsidRPr="00D30C5C" w:rsidR="00D30C5C">
        <w:rPr>
          <w:rFonts w:ascii="Times New Roman" w:hAnsi="Times New Roman"/>
          <w:sz w:val="26"/>
          <w:szCs w:val="26"/>
        </w:rPr>
        <w:t>Уточкиной Р.С</w:t>
      </w:r>
      <w:r w:rsidRPr="00FC07BF" w:rsidR="00FC07BF">
        <w:rPr>
          <w:rFonts w:ascii="Times New Roman" w:hAnsi="Times New Roman"/>
          <w:sz w:val="26"/>
          <w:szCs w:val="26"/>
        </w:rPr>
        <w:t>.</w:t>
      </w:r>
    </w:p>
    <w:p w:rsidR="00584269" w:rsidRPr="004F3A7A" w:rsidP="00584269" w14:paraId="320293CF" w14:textId="5EAC0E8C">
      <w:pPr>
        <w:pStyle w:val="21"/>
        <w:shd w:val="clear" w:color="auto" w:fill="auto"/>
        <w:spacing w:after="0" w:line="240" w:lineRule="auto"/>
        <w:ind w:firstLine="760"/>
        <w:jc w:val="both"/>
      </w:pPr>
      <w:r w:rsidRPr="0074153C"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</w:t>
      </w:r>
      <w:r>
        <w:t>авонарушениях, судья не находит</w:t>
      </w:r>
      <w:r w:rsidRPr="008A2413">
        <w:t>.</w:t>
      </w:r>
    </w:p>
    <w:p w:rsidR="0053439C" w:rsidRPr="004F3A7A" w:rsidP="002E7428" w14:paraId="27ED3136" w14:textId="77777777">
      <w:pPr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4F3A7A" w:rsidR="001D2EED">
        <w:rPr>
          <w:sz w:val="26"/>
          <w:szCs w:val="26"/>
        </w:rPr>
        <w:t xml:space="preserve">мировой </w:t>
      </w:r>
      <w:r w:rsidRPr="004F3A7A">
        <w:rPr>
          <w:sz w:val="26"/>
          <w:szCs w:val="26"/>
        </w:rPr>
        <w:t>судья</w:t>
      </w:r>
    </w:p>
    <w:p w:rsidR="0053439C" w:rsidRPr="004F3A7A" w:rsidP="006432DF" w14:paraId="5185A342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4F3A7A" w:rsidP="00400A3C" w14:paraId="0ED4EF20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4F3A7A">
        <w:rPr>
          <w:rFonts w:ascii="Times New Roman" w:hAnsi="Times New Roman"/>
          <w:bCs/>
          <w:sz w:val="26"/>
          <w:szCs w:val="26"/>
        </w:rPr>
        <w:t>ПОСТАНОВИЛ:</w:t>
      </w:r>
    </w:p>
    <w:p w:rsidR="00FC07BF" w:rsidRPr="008332F9" w:rsidP="00FC07BF" w14:paraId="33CEA248" w14:textId="0B6766E6">
      <w:pPr>
        <w:ind w:left="20" w:right="40" w:firstLine="720"/>
        <w:jc w:val="both"/>
        <w:rPr>
          <w:sz w:val="26"/>
          <w:szCs w:val="26"/>
        </w:rPr>
      </w:pPr>
      <w:r w:rsidRPr="000855A5">
        <w:rPr>
          <w:sz w:val="26"/>
          <w:szCs w:val="26"/>
        </w:rPr>
        <w:t>Уточкин</w:t>
      </w:r>
      <w:r>
        <w:rPr>
          <w:sz w:val="26"/>
          <w:szCs w:val="26"/>
        </w:rPr>
        <w:t>у</w:t>
      </w:r>
      <w:r w:rsidRPr="000855A5">
        <w:rPr>
          <w:sz w:val="26"/>
          <w:szCs w:val="26"/>
        </w:rPr>
        <w:t xml:space="preserve"> </w:t>
      </w:r>
      <w:r>
        <w:rPr>
          <w:sz w:val="26"/>
          <w:szCs w:val="26"/>
        </w:rPr>
        <w:t>РС</w:t>
      </w:r>
      <w:r w:rsidRPr="004F3A7A">
        <w:rPr>
          <w:sz w:val="26"/>
          <w:szCs w:val="26"/>
        </w:rPr>
        <w:t xml:space="preserve"> </w:t>
      </w:r>
      <w:r w:rsidRPr="008332F9">
        <w:rPr>
          <w:sz w:val="26"/>
          <w:szCs w:val="26"/>
        </w:rPr>
        <w:t>признать виновн</w:t>
      </w:r>
      <w:r>
        <w:rPr>
          <w:sz w:val="26"/>
          <w:szCs w:val="26"/>
        </w:rPr>
        <w:t>ой</w:t>
      </w:r>
      <w:r w:rsidRPr="008332F9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</w:t>
      </w:r>
      <w:r w:rsidR="00F538E2">
        <w:rPr>
          <w:sz w:val="26"/>
          <w:szCs w:val="26"/>
        </w:rPr>
        <w:t>х правонарушениях и назначить ей</w:t>
      </w:r>
      <w:r w:rsidRPr="008332F9">
        <w:rPr>
          <w:sz w:val="26"/>
          <w:szCs w:val="26"/>
        </w:rPr>
        <w:t xml:space="preserve"> наказание в виде адми</w:t>
      </w:r>
      <w:r>
        <w:rPr>
          <w:sz w:val="26"/>
          <w:szCs w:val="26"/>
        </w:rPr>
        <w:t>нистративного штрафа в размере 10</w:t>
      </w:r>
      <w:r w:rsidRPr="008332F9">
        <w:rPr>
          <w:sz w:val="26"/>
          <w:szCs w:val="26"/>
        </w:rPr>
        <w:t xml:space="preserve"> 0</w:t>
      </w:r>
      <w:r w:rsidR="00657368">
        <w:rPr>
          <w:sz w:val="26"/>
          <w:szCs w:val="26"/>
        </w:rPr>
        <w:t>0</w:t>
      </w:r>
      <w:r w:rsidRPr="008332F9">
        <w:rPr>
          <w:sz w:val="26"/>
          <w:szCs w:val="26"/>
        </w:rPr>
        <w:t>0 (</w:t>
      </w:r>
      <w:r>
        <w:rPr>
          <w:sz w:val="26"/>
          <w:szCs w:val="26"/>
        </w:rPr>
        <w:t>десят</w:t>
      </w:r>
      <w:r w:rsidR="00130304">
        <w:rPr>
          <w:sz w:val="26"/>
          <w:szCs w:val="26"/>
        </w:rPr>
        <w:t>ь тысяч</w:t>
      </w:r>
      <w:r w:rsidRPr="008332F9">
        <w:rPr>
          <w:sz w:val="26"/>
          <w:szCs w:val="26"/>
        </w:rPr>
        <w:t>) рублей.</w:t>
      </w:r>
    </w:p>
    <w:p w:rsidR="00FC07BF" w:rsidRPr="008F10EF" w:rsidP="00FC07BF" w14:paraId="19347C46" w14:textId="06419D38">
      <w:pPr>
        <w:ind w:left="20" w:right="40" w:firstLine="720"/>
        <w:jc w:val="both"/>
        <w:rPr>
          <w:rStyle w:val="label2"/>
        </w:rPr>
      </w:pPr>
      <w:r w:rsidRPr="00B34BFF">
        <w:rPr>
          <w:sz w:val="26"/>
          <w:szCs w:val="26"/>
        </w:rPr>
        <w:t>Реквизиты для оп</w:t>
      </w:r>
      <w:r w:rsidRPr="00B34BFF">
        <w:rPr>
          <w:sz w:val="26"/>
          <w:szCs w:val="26"/>
        </w:rPr>
        <w:t xml:space="preserve">латы штрафа: получатель </w:t>
      </w:r>
      <w:r w:rsidRPr="00D616CA">
        <w:t>УФК по Ханты-Манси</w:t>
      </w:r>
      <w:r>
        <w:t xml:space="preserve">йскому автономному </w:t>
      </w:r>
      <w:r w:rsidRPr="00D616CA">
        <w:t>округу – Югре (Департамент административного обеспечения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 xml:space="preserve">08080) КПП </w:t>
      </w:r>
      <w:r w:rsidRPr="00C63B3B">
        <w:rPr>
          <w:lang w:eastAsia="en-US"/>
        </w:rPr>
        <w:t>860101001</w:t>
      </w:r>
      <w:r w:rsidRPr="00D616CA">
        <w:t xml:space="preserve"> ИНН </w:t>
      </w:r>
      <w:r w:rsidRPr="00C63B3B">
        <w:rPr>
          <w:lang w:eastAsia="en-US"/>
        </w:rPr>
        <w:t>8601073664</w:t>
      </w:r>
      <w:r w:rsidRPr="00D616CA">
        <w:t xml:space="preserve"> ОКТМО </w:t>
      </w:r>
      <w:r w:rsidRPr="00C63B3B">
        <w:rPr>
          <w:lang w:eastAsia="en-US"/>
        </w:rPr>
        <w:t>71874000</w:t>
      </w:r>
      <w:r w:rsidRPr="00D616CA">
        <w:t xml:space="preserve"> р/с </w:t>
      </w:r>
      <w:r w:rsidRPr="00C63B3B">
        <w:rPr>
          <w:lang w:eastAsia="en-US"/>
        </w:rPr>
        <w:t>03100643000000018700</w:t>
      </w:r>
      <w:r w:rsidRPr="00D616CA">
        <w:t xml:space="preserve"> в РКЦ</w:t>
      </w:r>
      <w:r w:rsidRPr="00591BCA">
        <w:rPr>
          <w:szCs w:val="26"/>
        </w:rPr>
        <w:t xml:space="preserve"> г</w:t>
      </w:r>
      <w:r w:rsidRPr="00591BCA">
        <w:rPr>
          <w:szCs w:val="26"/>
        </w:rPr>
        <w:t>. Ханты-Мансийска БИК 00716216</w:t>
      </w:r>
      <w:r>
        <w:rPr>
          <w:szCs w:val="26"/>
        </w:rPr>
        <w:t xml:space="preserve">3 к/с 40102810245370000007 КБК </w:t>
      </w:r>
      <w:r w:rsidRPr="00B619B4">
        <w:rPr>
          <w:lang w:eastAsia="en-US"/>
        </w:rPr>
        <w:t xml:space="preserve">72011601203019000140 </w:t>
      </w:r>
      <w:r w:rsidRPr="00E64FAC">
        <w:t xml:space="preserve">УИН </w:t>
      </w:r>
      <w:r w:rsidRPr="00C77631" w:rsidR="00C77631">
        <w:rPr>
          <w:lang w:eastAsia="en-US"/>
        </w:rPr>
        <w:t>0412365400415004382420162</w:t>
      </w:r>
      <w:r w:rsidRPr="00E5633A">
        <w:rPr>
          <w:rStyle w:val="label2"/>
        </w:rPr>
        <w:t>.</w:t>
      </w:r>
    </w:p>
    <w:p w:rsidR="00FC07BF" w:rsidRPr="008332F9" w:rsidP="00FC07BF" w14:paraId="0D905449" w14:textId="77777777">
      <w:pPr>
        <w:ind w:firstLine="708"/>
        <w:jc w:val="both"/>
        <w:rPr>
          <w:sz w:val="26"/>
          <w:szCs w:val="26"/>
        </w:rPr>
      </w:pPr>
      <w:r w:rsidRPr="008332F9">
        <w:rPr>
          <w:sz w:val="26"/>
          <w:szCs w:val="26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</w:t>
      </w:r>
      <w:r w:rsidRPr="008332F9">
        <w:rPr>
          <w:sz w:val="26"/>
          <w:szCs w:val="26"/>
        </w:rPr>
        <w:t xml:space="preserve">ения срока отсрочки или срока рассрочки исполнения постановления, предусмотренных статьей 31.5 </w:t>
      </w:r>
      <w:r w:rsidRPr="008332F9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8332F9">
        <w:rPr>
          <w:sz w:val="26"/>
          <w:szCs w:val="26"/>
        </w:rPr>
        <w:t>.</w:t>
      </w:r>
    </w:p>
    <w:p w:rsidR="00FC07BF" w:rsidRPr="008332F9" w:rsidP="00FC07BF" w14:paraId="74FE399A" w14:textId="7777777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   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FC07BF" w:rsidRPr="008332F9" w:rsidP="00FC07BF" w14:paraId="57F4B4EA" w14:textId="77777777">
      <w:pPr>
        <w:ind w:left="20" w:right="40" w:firstLine="720"/>
        <w:jc w:val="both"/>
        <w:rPr>
          <w:sz w:val="26"/>
          <w:szCs w:val="26"/>
        </w:rPr>
      </w:pPr>
      <w:r w:rsidRPr="008332F9">
        <w:rPr>
          <w:sz w:val="26"/>
          <w:szCs w:val="26"/>
        </w:rPr>
        <w:t>Постановление может б</w:t>
      </w:r>
      <w:r w:rsidRPr="008332F9">
        <w:rPr>
          <w:sz w:val="26"/>
          <w:szCs w:val="26"/>
        </w:rPr>
        <w:t>ыть обжаловано в Нефтеюганский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 же срок постановление   может быть   опротестов</w:t>
      </w:r>
      <w:r w:rsidRPr="008332F9">
        <w:rPr>
          <w:sz w:val="26"/>
          <w:szCs w:val="26"/>
        </w:rPr>
        <w:t>ано прокурором.</w:t>
      </w:r>
    </w:p>
    <w:p w:rsidR="00A1136B" w:rsidP="00163474" w14:paraId="20A0BB1B" w14:textId="288B15D9">
      <w:pPr>
        <w:ind w:firstLine="708"/>
        <w:jc w:val="both"/>
        <w:rPr>
          <w:sz w:val="26"/>
          <w:szCs w:val="26"/>
        </w:rPr>
      </w:pPr>
    </w:p>
    <w:p w:rsidR="00163474" w:rsidRPr="00A81415" w:rsidP="004C3D0E" w14:paraId="174C5BD1" w14:textId="77777777">
      <w:pPr>
        <w:ind w:left="1560"/>
        <w:jc w:val="both"/>
        <w:rPr>
          <w:sz w:val="26"/>
          <w:szCs w:val="26"/>
        </w:rPr>
      </w:pPr>
      <w:r w:rsidRPr="00A81415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 xml:space="preserve">Р.В. </w:t>
      </w:r>
      <w:r w:rsidR="007F4F1D">
        <w:rPr>
          <w:sz w:val="26"/>
          <w:szCs w:val="26"/>
        </w:rPr>
        <w:t>Голованюк</w:t>
      </w:r>
    </w:p>
    <w:p w:rsidR="006432DF" w:rsidP="00732A69" w14:paraId="676B2628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14A3C671" w14:textId="77777777">
      <w:pPr>
        <w:spacing w:line="120" w:lineRule="auto"/>
        <w:jc w:val="both"/>
        <w:rPr>
          <w:sz w:val="26"/>
          <w:szCs w:val="26"/>
        </w:rPr>
      </w:pPr>
    </w:p>
    <w:sectPr w:rsidSect="00130304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560E"/>
    <w:rsid w:val="00026580"/>
    <w:rsid w:val="00026803"/>
    <w:rsid w:val="00027274"/>
    <w:rsid w:val="00030C0E"/>
    <w:rsid w:val="000378DD"/>
    <w:rsid w:val="00041123"/>
    <w:rsid w:val="00042F84"/>
    <w:rsid w:val="00045834"/>
    <w:rsid w:val="0005016E"/>
    <w:rsid w:val="00050F72"/>
    <w:rsid w:val="000548CB"/>
    <w:rsid w:val="000551E4"/>
    <w:rsid w:val="00055EE7"/>
    <w:rsid w:val="0006672E"/>
    <w:rsid w:val="00073F09"/>
    <w:rsid w:val="000855A5"/>
    <w:rsid w:val="00086720"/>
    <w:rsid w:val="000A28ED"/>
    <w:rsid w:val="000A28FB"/>
    <w:rsid w:val="000C1A27"/>
    <w:rsid w:val="000C2D9B"/>
    <w:rsid w:val="000C5B28"/>
    <w:rsid w:val="000D45B8"/>
    <w:rsid w:val="000E527F"/>
    <w:rsid w:val="000E5CC8"/>
    <w:rsid w:val="000F3BC0"/>
    <w:rsid w:val="00100361"/>
    <w:rsid w:val="001006F0"/>
    <w:rsid w:val="00101A77"/>
    <w:rsid w:val="00102B10"/>
    <w:rsid w:val="00103299"/>
    <w:rsid w:val="00105823"/>
    <w:rsid w:val="001067E9"/>
    <w:rsid w:val="00111410"/>
    <w:rsid w:val="001156FA"/>
    <w:rsid w:val="0011593E"/>
    <w:rsid w:val="0012632E"/>
    <w:rsid w:val="00130304"/>
    <w:rsid w:val="00145B64"/>
    <w:rsid w:val="00151AFD"/>
    <w:rsid w:val="001534A7"/>
    <w:rsid w:val="00156689"/>
    <w:rsid w:val="00160C74"/>
    <w:rsid w:val="00163474"/>
    <w:rsid w:val="0016765B"/>
    <w:rsid w:val="00186F41"/>
    <w:rsid w:val="001927B4"/>
    <w:rsid w:val="00193182"/>
    <w:rsid w:val="001A3540"/>
    <w:rsid w:val="001A4813"/>
    <w:rsid w:val="001A54E9"/>
    <w:rsid w:val="001A55C0"/>
    <w:rsid w:val="001C377C"/>
    <w:rsid w:val="001D2EED"/>
    <w:rsid w:val="001F3A45"/>
    <w:rsid w:val="00204FB3"/>
    <w:rsid w:val="002211C7"/>
    <w:rsid w:val="00230FFE"/>
    <w:rsid w:val="00242964"/>
    <w:rsid w:val="002478E1"/>
    <w:rsid w:val="002648EC"/>
    <w:rsid w:val="00280F50"/>
    <w:rsid w:val="002915EC"/>
    <w:rsid w:val="00292F47"/>
    <w:rsid w:val="00294EFE"/>
    <w:rsid w:val="002A001A"/>
    <w:rsid w:val="002A498A"/>
    <w:rsid w:val="002A560A"/>
    <w:rsid w:val="002A7838"/>
    <w:rsid w:val="002B411B"/>
    <w:rsid w:val="002B6444"/>
    <w:rsid w:val="002B6D43"/>
    <w:rsid w:val="002B7FC2"/>
    <w:rsid w:val="002C1A8E"/>
    <w:rsid w:val="002C4A8D"/>
    <w:rsid w:val="002D4140"/>
    <w:rsid w:val="002E0469"/>
    <w:rsid w:val="002E0554"/>
    <w:rsid w:val="002E0FDB"/>
    <w:rsid w:val="002E550F"/>
    <w:rsid w:val="002E6FB9"/>
    <w:rsid w:val="002E7428"/>
    <w:rsid w:val="002F70C0"/>
    <w:rsid w:val="0030111D"/>
    <w:rsid w:val="003133F8"/>
    <w:rsid w:val="003156EB"/>
    <w:rsid w:val="0032106C"/>
    <w:rsid w:val="0035098D"/>
    <w:rsid w:val="003647CF"/>
    <w:rsid w:val="00384908"/>
    <w:rsid w:val="0039278B"/>
    <w:rsid w:val="003B0C10"/>
    <w:rsid w:val="003B69D6"/>
    <w:rsid w:val="003C3223"/>
    <w:rsid w:val="003C3B85"/>
    <w:rsid w:val="003E1E85"/>
    <w:rsid w:val="003E430C"/>
    <w:rsid w:val="003F3B6F"/>
    <w:rsid w:val="003F3F33"/>
    <w:rsid w:val="0040035E"/>
    <w:rsid w:val="00400A3C"/>
    <w:rsid w:val="00402E1D"/>
    <w:rsid w:val="00411308"/>
    <w:rsid w:val="00414928"/>
    <w:rsid w:val="00414FB4"/>
    <w:rsid w:val="00422510"/>
    <w:rsid w:val="004275D7"/>
    <w:rsid w:val="004365C5"/>
    <w:rsid w:val="00445B7C"/>
    <w:rsid w:val="00453BDC"/>
    <w:rsid w:val="0046058F"/>
    <w:rsid w:val="00473760"/>
    <w:rsid w:val="00477425"/>
    <w:rsid w:val="00496C93"/>
    <w:rsid w:val="004A0867"/>
    <w:rsid w:val="004B37C1"/>
    <w:rsid w:val="004C3D0E"/>
    <w:rsid w:val="004C6C98"/>
    <w:rsid w:val="004D0C99"/>
    <w:rsid w:val="004F0032"/>
    <w:rsid w:val="004F1921"/>
    <w:rsid w:val="004F3A7A"/>
    <w:rsid w:val="00504BE3"/>
    <w:rsid w:val="00530363"/>
    <w:rsid w:val="0053422E"/>
    <w:rsid w:val="0053439C"/>
    <w:rsid w:val="0054466A"/>
    <w:rsid w:val="00546041"/>
    <w:rsid w:val="00546E29"/>
    <w:rsid w:val="0055160F"/>
    <w:rsid w:val="0056527F"/>
    <w:rsid w:val="0057142C"/>
    <w:rsid w:val="00582D01"/>
    <w:rsid w:val="00584269"/>
    <w:rsid w:val="00585CC3"/>
    <w:rsid w:val="00591BCA"/>
    <w:rsid w:val="005B20A7"/>
    <w:rsid w:val="005C09D3"/>
    <w:rsid w:val="005D08FB"/>
    <w:rsid w:val="005F082F"/>
    <w:rsid w:val="005F0FD7"/>
    <w:rsid w:val="005F23FB"/>
    <w:rsid w:val="005F2FB8"/>
    <w:rsid w:val="006023FA"/>
    <w:rsid w:val="00615E2C"/>
    <w:rsid w:val="00621714"/>
    <w:rsid w:val="00626298"/>
    <w:rsid w:val="00634172"/>
    <w:rsid w:val="00637B14"/>
    <w:rsid w:val="006432DF"/>
    <w:rsid w:val="006500D4"/>
    <w:rsid w:val="00656C23"/>
    <w:rsid w:val="00657368"/>
    <w:rsid w:val="006610FE"/>
    <w:rsid w:val="0066546C"/>
    <w:rsid w:val="006669BC"/>
    <w:rsid w:val="00667565"/>
    <w:rsid w:val="006725C5"/>
    <w:rsid w:val="00673999"/>
    <w:rsid w:val="0068057A"/>
    <w:rsid w:val="00690F83"/>
    <w:rsid w:val="00691A5D"/>
    <w:rsid w:val="006973DB"/>
    <w:rsid w:val="006A1875"/>
    <w:rsid w:val="006B1A30"/>
    <w:rsid w:val="006B36E0"/>
    <w:rsid w:val="006B76BD"/>
    <w:rsid w:val="006B7E82"/>
    <w:rsid w:val="006D6641"/>
    <w:rsid w:val="006E2C47"/>
    <w:rsid w:val="006E67C0"/>
    <w:rsid w:val="006F1C3A"/>
    <w:rsid w:val="00701F10"/>
    <w:rsid w:val="00714AE0"/>
    <w:rsid w:val="007179AA"/>
    <w:rsid w:val="00726BB6"/>
    <w:rsid w:val="00726EBD"/>
    <w:rsid w:val="00730FED"/>
    <w:rsid w:val="00731A5B"/>
    <w:rsid w:val="00731EA9"/>
    <w:rsid w:val="00732A69"/>
    <w:rsid w:val="007342C0"/>
    <w:rsid w:val="00734522"/>
    <w:rsid w:val="0074153C"/>
    <w:rsid w:val="00752437"/>
    <w:rsid w:val="00756A68"/>
    <w:rsid w:val="00763B02"/>
    <w:rsid w:val="00784813"/>
    <w:rsid w:val="00785CF0"/>
    <w:rsid w:val="00797EC0"/>
    <w:rsid w:val="007A0620"/>
    <w:rsid w:val="007B3CDE"/>
    <w:rsid w:val="007C7CD1"/>
    <w:rsid w:val="007E01F8"/>
    <w:rsid w:val="007E65AE"/>
    <w:rsid w:val="007E7B9F"/>
    <w:rsid w:val="007F4F1D"/>
    <w:rsid w:val="007F7313"/>
    <w:rsid w:val="00805803"/>
    <w:rsid w:val="00820EEF"/>
    <w:rsid w:val="00826E37"/>
    <w:rsid w:val="008332F9"/>
    <w:rsid w:val="00837580"/>
    <w:rsid w:val="008632B3"/>
    <w:rsid w:val="00872147"/>
    <w:rsid w:val="00872D5D"/>
    <w:rsid w:val="00873C2C"/>
    <w:rsid w:val="00880FE0"/>
    <w:rsid w:val="00884DB7"/>
    <w:rsid w:val="008850E1"/>
    <w:rsid w:val="00886F49"/>
    <w:rsid w:val="008A2413"/>
    <w:rsid w:val="008A604B"/>
    <w:rsid w:val="008A6BE4"/>
    <w:rsid w:val="008B497F"/>
    <w:rsid w:val="008C0BD9"/>
    <w:rsid w:val="008D0C61"/>
    <w:rsid w:val="008D2925"/>
    <w:rsid w:val="008F10EF"/>
    <w:rsid w:val="00903641"/>
    <w:rsid w:val="0090428C"/>
    <w:rsid w:val="00905E81"/>
    <w:rsid w:val="00915C6D"/>
    <w:rsid w:val="0092238D"/>
    <w:rsid w:val="0093106A"/>
    <w:rsid w:val="009354F9"/>
    <w:rsid w:val="0093673B"/>
    <w:rsid w:val="009415E8"/>
    <w:rsid w:val="0094460B"/>
    <w:rsid w:val="0096007B"/>
    <w:rsid w:val="0097048D"/>
    <w:rsid w:val="009736E4"/>
    <w:rsid w:val="00980DFE"/>
    <w:rsid w:val="00986DA1"/>
    <w:rsid w:val="00995D13"/>
    <w:rsid w:val="009A5A15"/>
    <w:rsid w:val="009B6A33"/>
    <w:rsid w:val="009C65A1"/>
    <w:rsid w:val="009C7F9B"/>
    <w:rsid w:val="009D0663"/>
    <w:rsid w:val="009D1D1C"/>
    <w:rsid w:val="009D29DD"/>
    <w:rsid w:val="009D4753"/>
    <w:rsid w:val="009D5755"/>
    <w:rsid w:val="009E38A8"/>
    <w:rsid w:val="009F0563"/>
    <w:rsid w:val="009F5996"/>
    <w:rsid w:val="009F6580"/>
    <w:rsid w:val="00A05055"/>
    <w:rsid w:val="00A1136B"/>
    <w:rsid w:val="00A13CC4"/>
    <w:rsid w:val="00A41E7A"/>
    <w:rsid w:val="00A423F4"/>
    <w:rsid w:val="00A42447"/>
    <w:rsid w:val="00A43788"/>
    <w:rsid w:val="00A81415"/>
    <w:rsid w:val="00A9060A"/>
    <w:rsid w:val="00AA042D"/>
    <w:rsid w:val="00AA06A7"/>
    <w:rsid w:val="00AA1A5A"/>
    <w:rsid w:val="00AA704B"/>
    <w:rsid w:val="00AB5F11"/>
    <w:rsid w:val="00AC73EB"/>
    <w:rsid w:val="00AD3CD9"/>
    <w:rsid w:val="00AD71D2"/>
    <w:rsid w:val="00AE2981"/>
    <w:rsid w:val="00B122EC"/>
    <w:rsid w:val="00B164DB"/>
    <w:rsid w:val="00B2437A"/>
    <w:rsid w:val="00B25C3D"/>
    <w:rsid w:val="00B265BF"/>
    <w:rsid w:val="00B34BFF"/>
    <w:rsid w:val="00B51945"/>
    <w:rsid w:val="00B619B4"/>
    <w:rsid w:val="00B92551"/>
    <w:rsid w:val="00B93742"/>
    <w:rsid w:val="00B93A07"/>
    <w:rsid w:val="00B9758D"/>
    <w:rsid w:val="00BA23E9"/>
    <w:rsid w:val="00BA522F"/>
    <w:rsid w:val="00BB6602"/>
    <w:rsid w:val="00BC181C"/>
    <w:rsid w:val="00BD3582"/>
    <w:rsid w:val="00BD3BA3"/>
    <w:rsid w:val="00BD7BD5"/>
    <w:rsid w:val="00C25AA9"/>
    <w:rsid w:val="00C450A2"/>
    <w:rsid w:val="00C61087"/>
    <w:rsid w:val="00C63B3B"/>
    <w:rsid w:val="00C77631"/>
    <w:rsid w:val="00C83CD2"/>
    <w:rsid w:val="00C860E3"/>
    <w:rsid w:val="00C9400D"/>
    <w:rsid w:val="00CA392E"/>
    <w:rsid w:val="00CB09F7"/>
    <w:rsid w:val="00CB3EB1"/>
    <w:rsid w:val="00CD588D"/>
    <w:rsid w:val="00CE0D10"/>
    <w:rsid w:val="00CE1133"/>
    <w:rsid w:val="00CE2E68"/>
    <w:rsid w:val="00CE7203"/>
    <w:rsid w:val="00CF1524"/>
    <w:rsid w:val="00CF23F0"/>
    <w:rsid w:val="00CF6ABE"/>
    <w:rsid w:val="00D13A0A"/>
    <w:rsid w:val="00D2743D"/>
    <w:rsid w:val="00D30C5C"/>
    <w:rsid w:val="00D32F7F"/>
    <w:rsid w:val="00D50405"/>
    <w:rsid w:val="00D559D6"/>
    <w:rsid w:val="00D616CA"/>
    <w:rsid w:val="00D64F2B"/>
    <w:rsid w:val="00DA3A55"/>
    <w:rsid w:val="00DA6BEC"/>
    <w:rsid w:val="00DB746D"/>
    <w:rsid w:val="00DD3639"/>
    <w:rsid w:val="00DE2780"/>
    <w:rsid w:val="00DE4BA1"/>
    <w:rsid w:val="00DE6DF7"/>
    <w:rsid w:val="00DF10C0"/>
    <w:rsid w:val="00DF34C8"/>
    <w:rsid w:val="00DF43EE"/>
    <w:rsid w:val="00DF50E0"/>
    <w:rsid w:val="00E119F0"/>
    <w:rsid w:val="00E143B6"/>
    <w:rsid w:val="00E26ED6"/>
    <w:rsid w:val="00E306D9"/>
    <w:rsid w:val="00E3429F"/>
    <w:rsid w:val="00E43F11"/>
    <w:rsid w:val="00E46800"/>
    <w:rsid w:val="00E51AC9"/>
    <w:rsid w:val="00E5633A"/>
    <w:rsid w:val="00E6255F"/>
    <w:rsid w:val="00E64FAC"/>
    <w:rsid w:val="00E74B65"/>
    <w:rsid w:val="00E83A24"/>
    <w:rsid w:val="00E952AF"/>
    <w:rsid w:val="00EB45DD"/>
    <w:rsid w:val="00EB4606"/>
    <w:rsid w:val="00EC74F9"/>
    <w:rsid w:val="00ED35F8"/>
    <w:rsid w:val="00EE3D5E"/>
    <w:rsid w:val="00EE4B59"/>
    <w:rsid w:val="00F035D1"/>
    <w:rsid w:val="00F04DF8"/>
    <w:rsid w:val="00F06D90"/>
    <w:rsid w:val="00F13F10"/>
    <w:rsid w:val="00F27092"/>
    <w:rsid w:val="00F35DD4"/>
    <w:rsid w:val="00F371AD"/>
    <w:rsid w:val="00F3741D"/>
    <w:rsid w:val="00F43BB1"/>
    <w:rsid w:val="00F538E2"/>
    <w:rsid w:val="00F61991"/>
    <w:rsid w:val="00F63047"/>
    <w:rsid w:val="00F73828"/>
    <w:rsid w:val="00F805C6"/>
    <w:rsid w:val="00F85A6A"/>
    <w:rsid w:val="00F87AB9"/>
    <w:rsid w:val="00FA7972"/>
    <w:rsid w:val="00FA7B15"/>
    <w:rsid w:val="00FB622D"/>
    <w:rsid w:val="00FB63B5"/>
    <w:rsid w:val="00FC07BF"/>
    <w:rsid w:val="00FD0208"/>
    <w:rsid w:val="00FD45A7"/>
    <w:rsid w:val="00FE3BA0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1465605-B5F9-456E-9FBA-C70865B6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C7CC3-9B56-43F5-AFA1-37AF4EE8D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